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567"/>
        <w:gridCol w:w="4003"/>
      </w:tblGrid>
      <w:tr w:rsidR="00787432" w:rsidTr="00787432">
        <w:tc>
          <w:tcPr>
            <w:tcW w:w="5778" w:type="dxa"/>
          </w:tcPr>
          <w:p w:rsidR="00787432" w:rsidRDefault="00787432">
            <w:pPr>
              <w:pStyle w:val="2"/>
              <w:tabs>
                <w:tab w:val="left" w:pos="0"/>
              </w:tabs>
              <w:spacing w:before="0"/>
              <w:rPr>
                <w:b w:val="0"/>
                <w:sz w:val="27"/>
                <w:szCs w:val="27"/>
              </w:rPr>
            </w:pPr>
          </w:p>
        </w:tc>
        <w:tc>
          <w:tcPr>
            <w:tcW w:w="4076" w:type="dxa"/>
            <w:hideMark/>
          </w:tcPr>
          <w:p w:rsidR="00787432" w:rsidRPr="004F76B2" w:rsidRDefault="00787432">
            <w:pPr>
              <w:pStyle w:val="2"/>
              <w:tabs>
                <w:tab w:val="left" w:pos="0"/>
              </w:tabs>
              <w:spacing w:before="0" w:after="36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Приложение</w:t>
            </w:r>
          </w:p>
          <w:p w:rsidR="00787432" w:rsidRPr="004F76B2" w:rsidRDefault="00A053EC">
            <w:pPr>
              <w:pStyle w:val="2"/>
              <w:tabs>
                <w:tab w:val="left" w:pos="0"/>
              </w:tabs>
              <w:spacing w:before="0" w:after="36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УТВЕРЖДЕН</w:t>
            </w:r>
          </w:p>
          <w:p w:rsidR="00787432" w:rsidRPr="004F76B2" w:rsidRDefault="00A053EC">
            <w:pPr>
              <w:pStyle w:val="2"/>
              <w:tabs>
                <w:tab w:val="left" w:pos="0"/>
              </w:tabs>
              <w:spacing w:before="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п</w:t>
            </w:r>
            <w:r w:rsidR="00787432" w:rsidRPr="004F76B2">
              <w:rPr>
                <w:b w:val="0"/>
                <w:szCs w:val="28"/>
              </w:rPr>
              <w:t>остановлением Правительства</w:t>
            </w:r>
          </w:p>
          <w:p w:rsidR="00787432" w:rsidRPr="004F76B2" w:rsidRDefault="00787432">
            <w:pPr>
              <w:pStyle w:val="2"/>
              <w:tabs>
                <w:tab w:val="left" w:pos="0"/>
              </w:tabs>
              <w:spacing w:before="0"/>
              <w:rPr>
                <w:b w:val="0"/>
                <w:szCs w:val="28"/>
              </w:rPr>
            </w:pPr>
            <w:r w:rsidRPr="004F76B2">
              <w:rPr>
                <w:b w:val="0"/>
                <w:szCs w:val="28"/>
              </w:rPr>
              <w:t>Кировской области</w:t>
            </w:r>
          </w:p>
          <w:p w:rsidR="00787432" w:rsidRDefault="00787432" w:rsidP="00A3751B">
            <w:pPr>
              <w:pStyle w:val="2"/>
              <w:tabs>
                <w:tab w:val="left" w:pos="0"/>
              </w:tabs>
              <w:spacing w:before="0" w:after="720"/>
              <w:rPr>
                <w:b w:val="0"/>
                <w:sz w:val="27"/>
                <w:szCs w:val="27"/>
              </w:rPr>
            </w:pPr>
            <w:r w:rsidRPr="004F76B2">
              <w:rPr>
                <w:b w:val="0"/>
                <w:szCs w:val="28"/>
              </w:rPr>
              <w:t xml:space="preserve">от </w:t>
            </w:r>
            <w:r w:rsidR="00A3751B">
              <w:rPr>
                <w:b w:val="0"/>
                <w:szCs w:val="28"/>
              </w:rPr>
              <w:t xml:space="preserve">21.09.2022    </w:t>
            </w:r>
            <w:r w:rsidRPr="004F76B2">
              <w:rPr>
                <w:b w:val="0"/>
                <w:szCs w:val="28"/>
              </w:rPr>
              <w:t>№</w:t>
            </w:r>
            <w:r w:rsidR="00A3751B">
              <w:rPr>
                <w:b w:val="0"/>
                <w:szCs w:val="28"/>
              </w:rPr>
              <w:t xml:space="preserve"> 517-П</w:t>
            </w:r>
            <w:bookmarkStart w:id="0" w:name="_GoBack"/>
            <w:bookmarkEnd w:id="0"/>
          </w:p>
        </w:tc>
      </w:tr>
    </w:tbl>
    <w:p w:rsidR="00AE1CAD" w:rsidRPr="00F9590C" w:rsidRDefault="00800411" w:rsidP="00F9590C">
      <w:pPr>
        <w:pStyle w:val="a3"/>
        <w:spacing w:after="48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ПОРЯДОК</w:t>
      </w:r>
      <w:r w:rsidR="00F9590C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r w:rsidR="00F9590C">
        <w:rPr>
          <w:rFonts w:ascii="Times New Roman" w:hAnsi="Times New Roman" w:cs="Times New Roman"/>
          <w:b/>
          <w:sz w:val="28"/>
        </w:rPr>
        <w:t xml:space="preserve">добычи подземных вод для целей питьевого или технического водоснабжения </w:t>
      </w:r>
      <w:r w:rsidR="00B4304C" w:rsidRPr="00B4304C">
        <w:rPr>
          <w:rFonts w:ascii="Times New Roman" w:hAnsi="Times New Roman" w:cs="Times New Roman"/>
          <w:b/>
          <w:sz w:val="28"/>
          <w:szCs w:val="28"/>
        </w:rPr>
        <w:t xml:space="preserve">садоводческих некоммерческих товариществ </w:t>
      </w:r>
      <w:r w:rsidR="00B4304C">
        <w:rPr>
          <w:rFonts w:ascii="Times New Roman" w:hAnsi="Times New Roman" w:cs="Times New Roman"/>
          <w:b/>
          <w:sz w:val="28"/>
          <w:szCs w:val="28"/>
        </w:rPr>
        <w:br/>
      </w:r>
      <w:r w:rsidR="00B4304C" w:rsidRPr="00B4304C">
        <w:rPr>
          <w:rFonts w:ascii="Times New Roman" w:hAnsi="Times New Roman" w:cs="Times New Roman"/>
          <w:b/>
          <w:sz w:val="28"/>
          <w:szCs w:val="28"/>
        </w:rPr>
        <w:t xml:space="preserve">и (или) огороднических некоммерческих товариществ </w:t>
      </w:r>
      <w:r w:rsidR="00B4304C">
        <w:rPr>
          <w:rFonts w:ascii="Times New Roman" w:hAnsi="Times New Roman" w:cs="Times New Roman"/>
          <w:b/>
          <w:sz w:val="28"/>
          <w:szCs w:val="28"/>
        </w:rPr>
        <w:br/>
        <w:t>на территории Кировской области</w:t>
      </w:r>
    </w:p>
    <w:p w:rsidR="001315DD" w:rsidRPr="00CF4482" w:rsidRDefault="00F9590C" w:rsidP="00CF4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60F39">
        <w:rPr>
          <w:rFonts w:ascii="Times New Roman" w:hAnsi="Times New Roman" w:cs="Times New Roman"/>
          <w:sz w:val="28"/>
        </w:rPr>
        <w:t>1.</w:t>
      </w:r>
      <w:r w:rsidR="001315DD" w:rsidRPr="00160F39">
        <w:rPr>
          <w:rFonts w:ascii="Times New Roman" w:hAnsi="Times New Roman" w:cs="Times New Roman"/>
          <w:sz w:val="28"/>
        </w:rPr>
        <w:t> </w:t>
      </w:r>
      <w:r w:rsidRPr="00160F39">
        <w:rPr>
          <w:rFonts w:ascii="Times New Roman" w:hAnsi="Times New Roman" w:cs="Times New Roman"/>
          <w:sz w:val="28"/>
          <w:szCs w:val="28"/>
        </w:rPr>
        <w:t xml:space="preserve">Порядок добычи подземных вод </w:t>
      </w:r>
      <w:r w:rsidR="001315DD" w:rsidRPr="00160F39">
        <w:rPr>
          <w:rFonts w:ascii="Times New Roman" w:hAnsi="Times New Roman" w:cs="Times New Roman"/>
          <w:sz w:val="28"/>
        </w:rPr>
        <w:t>для целей питьевого или</w:t>
      </w:r>
      <w:r w:rsidRPr="00160F39">
        <w:rPr>
          <w:rFonts w:ascii="Times New Roman" w:hAnsi="Times New Roman" w:cs="Times New Roman"/>
          <w:sz w:val="28"/>
        </w:rPr>
        <w:t xml:space="preserve"> технического водоснабжения садоводческих некоммерческих товариществ </w:t>
      </w:r>
      <w:r w:rsidRPr="00160F39">
        <w:rPr>
          <w:rFonts w:ascii="Times New Roman" w:hAnsi="Times New Roman" w:cs="Times New Roman"/>
          <w:sz w:val="28"/>
        </w:rPr>
        <w:br/>
        <w:t xml:space="preserve">и (или) огороднических некоммерческих товариществ на территории Кировской области </w:t>
      </w:r>
      <w:r w:rsidR="001315DD" w:rsidRPr="00160F39">
        <w:rPr>
          <w:rFonts w:ascii="Times New Roman" w:hAnsi="Times New Roman" w:cs="Times New Roman"/>
          <w:sz w:val="28"/>
          <w:szCs w:val="28"/>
        </w:rPr>
        <w:t>(далее – </w:t>
      </w:r>
      <w:r w:rsidRPr="00160F39">
        <w:rPr>
          <w:rFonts w:ascii="Times New Roman" w:hAnsi="Times New Roman" w:cs="Times New Roman"/>
          <w:sz w:val="28"/>
          <w:szCs w:val="28"/>
        </w:rPr>
        <w:t xml:space="preserve">Порядок) разработан </w:t>
      </w:r>
      <w:r w:rsidR="0045676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56765">
        <w:rPr>
          <w:rFonts w:ascii="Times New Roman" w:hAnsi="Times New Roman" w:cs="Times New Roman"/>
          <w:sz w:val="28"/>
          <w:szCs w:val="28"/>
        </w:rPr>
        <w:br/>
        <w:t>со статьей 19.2</w:t>
      </w:r>
      <w:r w:rsidR="00284247">
        <w:rPr>
          <w:rFonts w:ascii="Times New Roman" w:hAnsi="Times New Roman" w:cs="Times New Roman"/>
          <w:sz w:val="28"/>
          <w:szCs w:val="28"/>
        </w:rPr>
        <w:t xml:space="preserve"> </w:t>
      </w:r>
      <w:r w:rsidRPr="00160F39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от 21.02.1992 № 2395-1 </w:t>
      </w:r>
      <w:r w:rsidRPr="00160F39">
        <w:rPr>
          <w:rFonts w:ascii="Times New Roman" w:hAnsi="Times New Roman" w:cs="Times New Roman"/>
          <w:sz w:val="28"/>
          <w:szCs w:val="28"/>
        </w:rPr>
        <w:br/>
        <w:t>«О недрах»</w:t>
      </w:r>
      <w:r w:rsidR="001315DD" w:rsidRPr="00160F39">
        <w:rPr>
          <w:rFonts w:ascii="Times New Roman" w:hAnsi="Times New Roman" w:cs="Times New Roman"/>
        </w:rPr>
        <w:t> </w:t>
      </w:r>
      <w:r w:rsidR="00CF4482" w:rsidRPr="00160F39">
        <w:rPr>
          <w:rFonts w:ascii="Times New Roman" w:hAnsi="Times New Roman" w:cs="Times New Roman"/>
          <w:sz w:val="28"/>
          <w:szCs w:val="28"/>
        </w:rPr>
        <w:t>(далее – </w:t>
      </w:r>
      <w:r w:rsidR="00CF4482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800411" w:rsidRPr="00160F39">
        <w:rPr>
          <w:rFonts w:ascii="Times New Roman" w:hAnsi="Times New Roman" w:cs="Times New Roman"/>
          <w:sz w:val="28"/>
          <w:szCs w:val="28"/>
        </w:rPr>
        <w:t>Российской Федерации от 21.02.1992 № 2395-1</w:t>
      </w:r>
      <w:r w:rsidR="00CF4482" w:rsidRPr="00160F39">
        <w:rPr>
          <w:rFonts w:ascii="Times New Roman" w:hAnsi="Times New Roman" w:cs="Times New Roman"/>
          <w:sz w:val="28"/>
          <w:szCs w:val="28"/>
        </w:rPr>
        <w:t>)</w:t>
      </w:r>
      <w:r w:rsidR="00CF4482">
        <w:rPr>
          <w:rFonts w:ascii="Times New Roman" w:hAnsi="Times New Roman" w:cs="Times New Roman"/>
          <w:sz w:val="28"/>
          <w:szCs w:val="28"/>
        </w:rPr>
        <w:t xml:space="preserve"> </w:t>
      </w:r>
      <w:r w:rsidRPr="00160F39">
        <w:rPr>
          <w:rFonts w:ascii="Times New Roman" w:hAnsi="Times New Roman" w:cs="Times New Roman"/>
          <w:sz w:val="28"/>
          <w:szCs w:val="28"/>
        </w:rPr>
        <w:t xml:space="preserve">и определяет правила добычи подземных вод </w:t>
      </w:r>
      <w:r w:rsidR="0003048D">
        <w:rPr>
          <w:rFonts w:ascii="Times New Roman" w:hAnsi="Times New Roman" w:cs="Times New Roman"/>
          <w:sz w:val="28"/>
          <w:szCs w:val="28"/>
        </w:rPr>
        <w:t xml:space="preserve">для </w:t>
      </w:r>
      <w:r w:rsidRPr="00160F39">
        <w:rPr>
          <w:rFonts w:ascii="Times New Roman" w:hAnsi="Times New Roman" w:cs="Times New Roman"/>
          <w:sz w:val="28"/>
        </w:rPr>
        <w:t xml:space="preserve">целей питьевого </w:t>
      </w:r>
      <w:r w:rsidR="001315DD" w:rsidRPr="00160F39">
        <w:rPr>
          <w:rFonts w:ascii="Times New Roman" w:hAnsi="Times New Roman" w:cs="Times New Roman"/>
          <w:sz w:val="28"/>
        </w:rPr>
        <w:t>или</w:t>
      </w:r>
      <w:r w:rsidRPr="00160F39">
        <w:rPr>
          <w:rFonts w:ascii="Times New Roman" w:hAnsi="Times New Roman" w:cs="Times New Roman"/>
          <w:sz w:val="28"/>
        </w:rPr>
        <w:t xml:space="preserve"> технического водоснабжения садоводческих некоммерческих товариществ и (или) огороднических некоммерческих товариществ </w:t>
      </w:r>
      <w:r w:rsidR="00B93858">
        <w:rPr>
          <w:rFonts w:ascii="Times New Roman" w:hAnsi="Times New Roman" w:cs="Times New Roman"/>
          <w:sz w:val="28"/>
        </w:rPr>
        <w:br/>
      </w:r>
      <w:r w:rsidRPr="00160F39">
        <w:rPr>
          <w:rFonts w:ascii="Times New Roman" w:hAnsi="Times New Roman" w:cs="Times New Roman"/>
          <w:sz w:val="28"/>
        </w:rPr>
        <w:t xml:space="preserve">на территории Кировской области </w:t>
      </w:r>
      <w:r w:rsidRPr="00160F39">
        <w:rPr>
          <w:rFonts w:ascii="Times New Roman" w:hAnsi="Times New Roman" w:cs="Times New Roman"/>
          <w:sz w:val="28"/>
          <w:szCs w:val="28"/>
        </w:rPr>
        <w:t>(далее – товариществ</w:t>
      </w:r>
      <w:r w:rsidR="00800411">
        <w:rPr>
          <w:rFonts w:ascii="Times New Roman" w:hAnsi="Times New Roman" w:cs="Times New Roman"/>
          <w:sz w:val="28"/>
          <w:szCs w:val="28"/>
        </w:rPr>
        <w:t>а</w:t>
      </w:r>
      <w:r w:rsidRPr="00160F39">
        <w:rPr>
          <w:rFonts w:ascii="Times New Roman" w:hAnsi="Times New Roman" w:cs="Times New Roman"/>
          <w:sz w:val="28"/>
          <w:szCs w:val="28"/>
        </w:rPr>
        <w:t>).</w:t>
      </w:r>
    </w:p>
    <w:p w:rsidR="00F9590C" w:rsidRPr="00880C97" w:rsidRDefault="00F9590C" w:rsidP="00C7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sz w:val="28"/>
          <w:szCs w:val="28"/>
        </w:rPr>
        <w:t xml:space="preserve">2. Товарищества </w:t>
      </w:r>
      <w:r w:rsidR="001315DD" w:rsidRPr="00160F39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160F39">
        <w:rPr>
          <w:rFonts w:ascii="Times New Roman" w:hAnsi="Times New Roman" w:cs="Times New Roman"/>
          <w:color w:val="222222"/>
          <w:sz w:val="28"/>
          <w:szCs w:val="28"/>
        </w:rPr>
        <w:t xml:space="preserve">осуществлять добычу подземных вод для целей </w:t>
      </w:r>
      <w:r w:rsidR="001315DD" w:rsidRPr="00160F39">
        <w:rPr>
          <w:rFonts w:ascii="Times New Roman" w:hAnsi="Times New Roman" w:cs="Times New Roman"/>
          <w:color w:val="222222"/>
          <w:sz w:val="28"/>
          <w:szCs w:val="28"/>
        </w:rPr>
        <w:t xml:space="preserve">питьевого </w:t>
      </w:r>
      <w:r w:rsidRPr="00160F39">
        <w:rPr>
          <w:rFonts w:ascii="Times New Roman" w:hAnsi="Times New Roman" w:cs="Times New Roman"/>
          <w:color w:val="222222"/>
          <w:sz w:val="28"/>
          <w:szCs w:val="28"/>
        </w:rPr>
        <w:t>или технич</w:t>
      </w:r>
      <w:r w:rsidR="00DB4904">
        <w:rPr>
          <w:rFonts w:ascii="Times New Roman" w:hAnsi="Times New Roman" w:cs="Times New Roman"/>
          <w:color w:val="222222"/>
          <w:sz w:val="28"/>
          <w:szCs w:val="28"/>
        </w:rPr>
        <w:t>еского водоснабжения</w:t>
      </w:r>
      <w:r w:rsidRPr="00160F3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960BE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160F39">
        <w:rPr>
          <w:rFonts w:ascii="Times New Roman" w:hAnsi="Times New Roman" w:cs="Times New Roman"/>
          <w:color w:val="222222"/>
          <w:sz w:val="28"/>
          <w:szCs w:val="28"/>
        </w:rPr>
        <w:t xml:space="preserve">Под использованием подземных вод для питьевого или технического водоснабжения товариществ понимается их использование товариществами и правообладателями садовых или огородных земельных участков, расположенных в границах территории ведения гражданами садоводства или огородничества для собственных нужд, для личных,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условий, а также </w:t>
      </w:r>
      <w:r w:rsidRPr="00160F39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обеспечения освоения земельных участков, расположенных в границах территории ведения гражданами садоводства или огородничества </w:t>
      </w:r>
      <w:r w:rsidR="00B93858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160F39">
        <w:rPr>
          <w:rFonts w:ascii="Times New Roman" w:hAnsi="Times New Roman" w:cs="Times New Roman"/>
          <w:color w:val="222222"/>
          <w:sz w:val="28"/>
          <w:szCs w:val="28"/>
        </w:rPr>
        <w:t xml:space="preserve">для собственных </w:t>
      </w:r>
      <w:r w:rsidRPr="00880C97">
        <w:rPr>
          <w:rFonts w:ascii="Times New Roman" w:hAnsi="Times New Roman" w:cs="Times New Roman"/>
          <w:sz w:val="28"/>
          <w:szCs w:val="28"/>
        </w:rPr>
        <w:t>нужд.</w:t>
      </w:r>
    </w:p>
    <w:p w:rsidR="00F9590C" w:rsidRPr="00D04E73" w:rsidRDefault="001315DD" w:rsidP="00F95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C97">
        <w:rPr>
          <w:rFonts w:ascii="Times New Roman" w:hAnsi="Times New Roman" w:cs="Times New Roman"/>
          <w:sz w:val="28"/>
          <w:szCs w:val="28"/>
        </w:rPr>
        <w:t>3</w:t>
      </w:r>
      <w:r w:rsidR="00F9590C" w:rsidRPr="00880C97">
        <w:rPr>
          <w:rFonts w:ascii="Times New Roman" w:hAnsi="Times New Roman" w:cs="Times New Roman"/>
          <w:sz w:val="28"/>
          <w:szCs w:val="28"/>
        </w:rPr>
        <w:t>. </w:t>
      </w:r>
      <w:r w:rsidR="00F9590C" w:rsidRPr="00D04E73">
        <w:rPr>
          <w:rFonts w:ascii="Times New Roman" w:hAnsi="Times New Roman" w:cs="Times New Roman"/>
          <w:sz w:val="28"/>
          <w:szCs w:val="28"/>
        </w:rPr>
        <w:t xml:space="preserve">Добыча подземных вод для целей </w:t>
      </w:r>
      <w:r w:rsidR="00C71938" w:rsidRPr="00456765">
        <w:rPr>
          <w:rFonts w:ascii="Times New Roman" w:hAnsi="Times New Roman" w:cs="Times New Roman"/>
          <w:sz w:val="28"/>
          <w:szCs w:val="28"/>
        </w:rPr>
        <w:t xml:space="preserve">питьевого </w:t>
      </w:r>
      <w:r w:rsidR="00F9590C" w:rsidRPr="00456765">
        <w:rPr>
          <w:rFonts w:ascii="Times New Roman" w:hAnsi="Times New Roman" w:cs="Times New Roman"/>
          <w:sz w:val="28"/>
          <w:szCs w:val="28"/>
        </w:rPr>
        <w:t xml:space="preserve">или технического </w:t>
      </w:r>
      <w:r w:rsidR="00F9590C" w:rsidRPr="00880C97">
        <w:rPr>
          <w:rFonts w:ascii="Times New Roman" w:hAnsi="Times New Roman" w:cs="Times New Roman"/>
          <w:sz w:val="28"/>
          <w:szCs w:val="28"/>
        </w:rPr>
        <w:t>водоснабжения товариществ</w:t>
      </w:r>
      <w:r w:rsidR="00F9590C" w:rsidRPr="00D04E73">
        <w:rPr>
          <w:rFonts w:ascii="Times New Roman" w:hAnsi="Times New Roman" w:cs="Times New Roman"/>
          <w:sz w:val="28"/>
          <w:szCs w:val="28"/>
        </w:rPr>
        <w:t xml:space="preserve"> </w:t>
      </w:r>
      <w:r w:rsidR="00F9590C" w:rsidRPr="00880C97">
        <w:rPr>
          <w:rFonts w:ascii="Times New Roman" w:hAnsi="Times New Roman" w:cs="Times New Roman"/>
          <w:sz w:val="28"/>
          <w:szCs w:val="28"/>
        </w:rPr>
        <w:t>осуществляется</w:t>
      </w:r>
      <w:r w:rsidR="00F9590C" w:rsidRPr="00D04E73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оборудованных для подземного водозабора скважин, имеющихся в границах земельного участка</w:t>
      </w:r>
      <w:r w:rsidR="00880C97">
        <w:rPr>
          <w:rFonts w:ascii="Times New Roman" w:hAnsi="Times New Roman" w:cs="Times New Roman"/>
          <w:sz w:val="28"/>
          <w:szCs w:val="28"/>
        </w:rPr>
        <w:t xml:space="preserve">, </w:t>
      </w:r>
      <w:r w:rsidR="00880C97" w:rsidRPr="00880C97">
        <w:rPr>
          <w:rFonts w:ascii="Times New Roman" w:hAnsi="Times New Roman" w:cs="Times New Roman"/>
          <w:sz w:val="28"/>
          <w:szCs w:val="28"/>
        </w:rPr>
        <w:t>расположенного в границах территории ведения гражданами</w:t>
      </w:r>
      <w:r w:rsidR="00880C97">
        <w:rPr>
          <w:rFonts w:ascii="Times New Roman" w:hAnsi="Times New Roman" w:cs="Times New Roman"/>
          <w:sz w:val="28"/>
          <w:szCs w:val="28"/>
        </w:rPr>
        <w:t xml:space="preserve"> садоводства или огородничества </w:t>
      </w:r>
      <w:r w:rsidR="00880C97" w:rsidRPr="00880C97">
        <w:rPr>
          <w:rFonts w:ascii="Times New Roman" w:hAnsi="Times New Roman" w:cs="Times New Roman"/>
          <w:sz w:val="28"/>
          <w:szCs w:val="28"/>
        </w:rPr>
        <w:t>для собственных нужд</w:t>
      </w:r>
      <w:r w:rsidR="00F9590C" w:rsidRPr="00D04E73">
        <w:rPr>
          <w:rFonts w:ascii="Times New Roman" w:hAnsi="Times New Roman" w:cs="Times New Roman"/>
          <w:sz w:val="28"/>
          <w:szCs w:val="28"/>
        </w:rPr>
        <w:t xml:space="preserve">, входящих в состав имущества общего пользования товариществ, расположенных в </w:t>
      </w:r>
      <w:r w:rsidR="00880C97">
        <w:rPr>
          <w:rFonts w:ascii="Times New Roman" w:hAnsi="Times New Roman" w:cs="Times New Roman"/>
          <w:sz w:val="28"/>
          <w:szCs w:val="28"/>
        </w:rPr>
        <w:t>границах территории товариществ</w:t>
      </w:r>
      <w:r w:rsidR="00F9590C" w:rsidRPr="00D04E73">
        <w:rPr>
          <w:rFonts w:ascii="Times New Roman" w:hAnsi="Times New Roman" w:cs="Times New Roman"/>
          <w:sz w:val="28"/>
          <w:szCs w:val="28"/>
        </w:rPr>
        <w:t>, принадлежащих товарищес</w:t>
      </w:r>
      <w:r w:rsidR="00880C97">
        <w:rPr>
          <w:rFonts w:ascii="Times New Roman" w:hAnsi="Times New Roman" w:cs="Times New Roman"/>
          <w:sz w:val="28"/>
          <w:szCs w:val="28"/>
        </w:rPr>
        <w:t>твам</w:t>
      </w:r>
      <w:r w:rsidR="00F9590C" w:rsidRPr="00D04E73">
        <w:rPr>
          <w:rFonts w:ascii="Times New Roman" w:hAnsi="Times New Roman" w:cs="Times New Roman"/>
          <w:sz w:val="28"/>
          <w:szCs w:val="28"/>
        </w:rPr>
        <w:t xml:space="preserve"> на праве собственности </w:t>
      </w:r>
      <w:r w:rsidR="00880C97">
        <w:rPr>
          <w:rFonts w:ascii="Times New Roman" w:hAnsi="Times New Roman" w:cs="Times New Roman"/>
          <w:sz w:val="28"/>
          <w:szCs w:val="28"/>
        </w:rPr>
        <w:t>или</w:t>
      </w:r>
      <w:r w:rsidR="00F9590C" w:rsidRPr="00D04E73">
        <w:rPr>
          <w:rFonts w:ascii="Times New Roman" w:hAnsi="Times New Roman" w:cs="Times New Roman"/>
          <w:sz w:val="28"/>
          <w:szCs w:val="28"/>
        </w:rPr>
        <w:t xml:space="preserve"> ином праве, предусмотренном гражданским законодательством. Объем извлечения подземных вод должен составлять не более 100 куб</w:t>
      </w:r>
      <w:r w:rsidR="00880C97">
        <w:rPr>
          <w:rFonts w:ascii="Times New Roman" w:hAnsi="Times New Roman" w:cs="Times New Roman"/>
          <w:sz w:val="28"/>
          <w:szCs w:val="28"/>
        </w:rPr>
        <w:t>.</w:t>
      </w:r>
      <w:r w:rsidR="006507A4">
        <w:rPr>
          <w:rFonts w:ascii="Times New Roman" w:hAnsi="Times New Roman" w:cs="Times New Roman"/>
          <w:sz w:val="28"/>
          <w:szCs w:val="28"/>
        </w:rPr>
        <w:t xml:space="preserve"> </w:t>
      </w:r>
      <w:r w:rsidR="00F9590C" w:rsidRPr="00D04E73">
        <w:rPr>
          <w:rFonts w:ascii="Times New Roman" w:hAnsi="Times New Roman" w:cs="Times New Roman"/>
          <w:sz w:val="28"/>
          <w:szCs w:val="28"/>
        </w:rPr>
        <w:t>метров в сутки.</w:t>
      </w:r>
    </w:p>
    <w:p w:rsidR="00C71938" w:rsidRPr="00160F39" w:rsidRDefault="001315DD" w:rsidP="00C71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color w:val="222222"/>
          <w:sz w:val="28"/>
          <w:szCs w:val="28"/>
        </w:rPr>
        <w:t>4</w:t>
      </w:r>
      <w:r w:rsidR="00F9590C" w:rsidRPr="00160F3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C71938" w:rsidRPr="00160F39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="00C71938" w:rsidRPr="00160F39">
        <w:rPr>
          <w:rFonts w:ascii="Times New Roman" w:hAnsi="Times New Roman" w:cs="Times New Roman"/>
          <w:sz w:val="28"/>
          <w:szCs w:val="28"/>
        </w:rPr>
        <w:t>Добыча подземных вод для целей питьевого или технического водоснабжения товариществ осуществляется без проведения геологического изучения недр</w:t>
      </w:r>
      <w:r w:rsidR="00880C97">
        <w:rPr>
          <w:rFonts w:ascii="Times New Roman" w:hAnsi="Times New Roman" w:cs="Times New Roman"/>
          <w:sz w:val="28"/>
          <w:szCs w:val="28"/>
        </w:rPr>
        <w:t xml:space="preserve"> и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запасов полезных ископаемых и подземных вод, </w:t>
      </w:r>
      <w:r w:rsidR="00880C97">
        <w:rPr>
          <w:rFonts w:ascii="Times New Roman" w:hAnsi="Times New Roman" w:cs="Times New Roman"/>
          <w:sz w:val="28"/>
          <w:szCs w:val="28"/>
        </w:rPr>
        <w:t xml:space="preserve">без представления 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геологической информации </w:t>
      </w:r>
      <w:r w:rsidR="006247A4">
        <w:rPr>
          <w:rFonts w:ascii="Times New Roman" w:hAnsi="Times New Roman" w:cs="Times New Roman"/>
          <w:sz w:val="28"/>
          <w:szCs w:val="28"/>
        </w:rPr>
        <w:br/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о предоставляемых в пользование участках недр, </w:t>
      </w:r>
      <w:r w:rsidR="00880C97">
        <w:rPr>
          <w:rFonts w:ascii="Times New Roman" w:hAnsi="Times New Roman" w:cs="Times New Roman"/>
          <w:sz w:val="28"/>
          <w:szCs w:val="28"/>
        </w:rPr>
        <w:t xml:space="preserve">без 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6247A4">
        <w:rPr>
          <w:rFonts w:ascii="Times New Roman" w:hAnsi="Times New Roman" w:cs="Times New Roman"/>
          <w:sz w:val="28"/>
          <w:szCs w:val="28"/>
        </w:rPr>
        <w:br/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и утверждения технических проектов и иной проектной документации </w:t>
      </w:r>
      <w:r w:rsidR="006247A4">
        <w:rPr>
          <w:rFonts w:ascii="Times New Roman" w:hAnsi="Times New Roman" w:cs="Times New Roman"/>
          <w:sz w:val="28"/>
          <w:szCs w:val="28"/>
        </w:rPr>
        <w:br/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на осуществление пользования недрами, а также </w:t>
      </w:r>
      <w:r w:rsidR="00284247">
        <w:rPr>
          <w:rFonts w:ascii="Times New Roman" w:hAnsi="Times New Roman" w:cs="Times New Roman"/>
          <w:sz w:val="28"/>
          <w:szCs w:val="28"/>
        </w:rPr>
        <w:t xml:space="preserve">без 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6247A4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D86BA5">
        <w:rPr>
          <w:rFonts w:ascii="Times New Roman" w:hAnsi="Times New Roman" w:cs="Times New Roman"/>
          <w:sz w:val="28"/>
          <w:szCs w:val="28"/>
        </w:rPr>
        <w:br/>
      </w:r>
      <w:r w:rsidR="006247A4">
        <w:rPr>
          <w:rFonts w:ascii="Times New Roman" w:hAnsi="Times New Roman" w:cs="Times New Roman"/>
          <w:sz w:val="28"/>
          <w:szCs w:val="28"/>
        </w:rPr>
        <w:t>о наличии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 квалифицированны</w:t>
      </w:r>
      <w:r w:rsidR="006247A4">
        <w:rPr>
          <w:rFonts w:ascii="Times New Roman" w:hAnsi="Times New Roman" w:cs="Times New Roman"/>
          <w:sz w:val="28"/>
          <w:szCs w:val="28"/>
        </w:rPr>
        <w:t>х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 </w:t>
      </w:r>
      <w:r w:rsidR="006247A4" w:rsidRPr="00160F39">
        <w:rPr>
          <w:rFonts w:ascii="Times New Roman" w:hAnsi="Times New Roman" w:cs="Times New Roman"/>
          <w:sz w:val="28"/>
          <w:szCs w:val="28"/>
        </w:rPr>
        <w:t>специалист</w:t>
      </w:r>
      <w:r w:rsidR="006247A4">
        <w:rPr>
          <w:rFonts w:ascii="Times New Roman" w:hAnsi="Times New Roman" w:cs="Times New Roman"/>
          <w:sz w:val="28"/>
          <w:szCs w:val="28"/>
        </w:rPr>
        <w:t>ов</w:t>
      </w:r>
      <w:r w:rsidR="00C71938" w:rsidRPr="00160F39">
        <w:rPr>
          <w:rFonts w:ascii="Times New Roman" w:hAnsi="Times New Roman" w:cs="Times New Roman"/>
          <w:sz w:val="28"/>
          <w:szCs w:val="28"/>
        </w:rPr>
        <w:t>, необходимы</w:t>
      </w:r>
      <w:r w:rsidR="006247A4">
        <w:rPr>
          <w:rFonts w:ascii="Times New Roman" w:hAnsi="Times New Roman" w:cs="Times New Roman"/>
          <w:sz w:val="28"/>
          <w:szCs w:val="28"/>
        </w:rPr>
        <w:t>х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 финансовы</w:t>
      </w:r>
      <w:r w:rsidR="006247A4">
        <w:rPr>
          <w:rFonts w:ascii="Times New Roman" w:hAnsi="Times New Roman" w:cs="Times New Roman"/>
          <w:sz w:val="28"/>
          <w:szCs w:val="28"/>
        </w:rPr>
        <w:t>х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 </w:t>
      </w:r>
      <w:r w:rsidR="006247A4">
        <w:rPr>
          <w:rFonts w:ascii="Times New Roman" w:hAnsi="Times New Roman" w:cs="Times New Roman"/>
          <w:sz w:val="28"/>
          <w:szCs w:val="28"/>
        </w:rPr>
        <w:br/>
        <w:t>и технических</w:t>
      </w:r>
      <w:r w:rsidR="00C71938" w:rsidRPr="00160F39">
        <w:rPr>
          <w:rFonts w:ascii="Times New Roman" w:hAnsi="Times New Roman" w:cs="Times New Roman"/>
          <w:sz w:val="28"/>
          <w:szCs w:val="28"/>
        </w:rPr>
        <w:t xml:space="preserve"> средств для эффективного и безопасного осуществления пользования недрами.</w:t>
      </w:r>
    </w:p>
    <w:p w:rsidR="008530F5" w:rsidRPr="00160F39" w:rsidRDefault="00C71938" w:rsidP="008530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sz w:val="28"/>
          <w:szCs w:val="28"/>
        </w:rPr>
        <w:t>5. Добыча подземных вод дл</w:t>
      </w:r>
      <w:r w:rsidR="00AD66A3">
        <w:rPr>
          <w:rFonts w:ascii="Times New Roman" w:hAnsi="Times New Roman" w:cs="Times New Roman"/>
          <w:sz w:val="28"/>
          <w:szCs w:val="28"/>
        </w:rPr>
        <w:t xml:space="preserve">я целей питьевого </w:t>
      </w:r>
      <w:r w:rsidRPr="00160F39">
        <w:rPr>
          <w:rFonts w:ascii="Times New Roman" w:hAnsi="Times New Roman" w:cs="Times New Roman"/>
          <w:sz w:val="28"/>
          <w:szCs w:val="28"/>
        </w:rPr>
        <w:t xml:space="preserve">или технического водоснабжения товариществ должна осуществляться с соблюдением правил охраны подземных водных объектов, а также основных требований </w:t>
      </w:r>
      <w:r w:rsidR="0087752F">
        <w:rPr>
          <w:rFonts w:ascii="Times New Roman" w:hAnsi="Times New Roman" w:cs="Times New Roman"/>
          <w:sz w:val="28"/>
          <w:szCs w:val="28"/>
        </w:rPr>
        <w:br/>
      </w:r>
      <w:r w:rsidRPr="00160F39">
        <w:rPr>
          <w:rFonts w:ascii="Times New Roman" w:hAnsi="Times New Roman" w:cs="Times New Roman"/>
          <w:sz w:val="28"/>
          <w:szCs w:val="28"/>
        </w:rPr>
        <w:t>по рациональному использованию и охране недр.</w:t>
      </w:r>
    </w:p>
    <w:p w:rsidR="00D0309A" w:rsidRPr="008A5571" w:rsidRDefault="001315DD" w:rsidP="006677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571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F9590C" w:rsidRPr="008A5571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8530F5" w:rsidRPr="008A5571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="008530F5" w:rsidRPr="008A5571">
        <w:rPr>
          <w:rFonts w:ascii="Times New Roman" w:hAnsi="Times New Roman" w:cs="Times New Roman"/>
          <w:sz w:val="28"/>
          <w:szCs w:val="28"/>
        </w:rPr>
        <w:t>П</w:t>
      </w:r>
      <w:r w:rsidR="00D0309A" w:rsidRPr="008A5571">
        <w:rPr>
          <w:rFonts w:ascii="Times New Roman" w:hAnsi="Times New Roman" w:cs="Times New Roman"/>
          <w:sz w:val="28"/>
          <w:szCs w:val="28"/>
        </w:rPr>
        <w:t>одземные воды, имеющиес</w:t>
      </w:r>
      <w:r w:rsidR="00880C97">
        <w:rPr>
          <w:rFonts w:ascii="Times New Roman" w:hAnsi="Times New Roman" w:cs="Times New Roman"/>
          <w:sz w:val="28"/>
          <w:szCs w:val="28"/>
        </w:rPr>
        <w:t xml:space="preserve">я в границах земельного участка, </w:t>
      </w:r>
      <w:r w:rsidR="00880C97" w:rsidRPr="00880C97">
        <w:rPr>
          <w:rFonts w:ascii="Times New Roman" w:hAnsi="Times New Roman" w:cs="Times New Roman"/>
          <w:sz w:val="28"/>
          <w:szCs w:val="28"/>
        </w:rPr>
        <w:t>расположенного в границах территории ведения гражданами</w:t>
      </w:r>
      <w:r w:rsidR="00531132">
        <w:rPr>
          <w:rFonts w:ascii="Times New Roman" w:hAnsi="Times New Roman" w:cs="Times New Roman"/>
          <w:sz w:val="28"/>
          <w:szCs w:val="28"/>
        </w:rPr>
        <w:t xml:space="preserve"> садоводства или огородничества </w:t>
      </w:r>
      <w:r w:rsidR="00880C97" w:rsidRPr="00880C97">
        <w:rPr>
          <w:rFonts w:ascii="Times New Roman" w:hAnsi="Times New Roman" w:cs="Times New Roman"/>
          <w:sz w:val="28"/>
          <w:szCs w:val="28"/>
        </w:rPr>
        <w:t>для собственных нужд</w:t>
      </w:r>
      <w:r w:rsidR="00880C97">
        <w:rPr>
          <w:rFonts w:ascii="Times New Roman" w:hAnsi="Times New Roman" w:cs="Times New Roman"/>
          <w:sz w:val="28"/>
          <w:szCs w:val="28"/>
        </w:rPr>
        <w:t xml:space="preserve">, </w:t>
      </w:r>
      <w:r w:rsidR="00D0309A" w:rsidRPr="008A5571">
        <w:rPr>
          <w:rFonts w:ascii="Times New Roman" w:hAnsi="Times New Roman" w:cs="Times New Roman"/>
          <w:sz w:val="28"/>
          <w:szCs w:val="28"/>
        </w:rPr>
        <w:t xml:space="preserve">и используемые </w:t>
      </w:r>
      <w:r w:rsidR="00AD66A3">
        <w:rPr>
          <w:rFonts w:ascii="Times New Roman" w:hAnsi="Times New Roman" w:cs="Times New Roman"/>
          <w:sz w:val="28"/>
          <w:szCs w:val="28"/>
        </w:rPr>
        <w:t xml:space="preserve">для целей питьевого </w:t>
      </w:r>
      <w:r w:rsidR="00AD66A3" w:rsidRPr="00160F39">
        <w:rPr>
          <w:rFonts w:ascii="Times New Roman" w:hAnsi="Times New Roman" w:cs="Times New Roman"/>
          <w:sz w:val="28"/>
          <w:szCs w:val="28"/>
        </w:rPr>
        <w:lastRenderedPageBreak/>
        <w:t>или технического водоснабжения товариществ</w:t>
      </w:r>
      <w:r w:rsidR="007D399F">
        <w:rPr>
          <w:rFonts w:ascii="Times New Roman" w:hAnsi="Times New Roman" w:cs="Times New Roman"/>
          <w:sz w:val="28"/>
          <w:szCs w:val="28"/>
        </w:rPr>
        <w:t>,</w:t>
      </w:r>
      <w:r w:rsidR="00DB4904">
        <w:rPr>
          <w:rFonts w:ascii="Times New Roman" w:hAnsi="Times New Roman" w:cs="Times New Roman"/>
          <w:sz w:val="28"/>
          <w:szCs w:val="28"/>
        </w:rPr>
        <w:t xml:space="preserve"> </w:t>
      </w:r>
      <w:r w:rsidR="00D0309A" w:rsidRPr="008A5571">
        <w:rPr>
          <w:rFonts w:ascii="Times New Roman" w:hAnsi="Times New Roman" w:cs="Times New Roman"/>
          <w:sz w:val="28"/>
          <w:szCs w:val="28"/>
        </w:rPr>
        <w:t>не могут отчуждатьс</w:t>
      </w:r>
      <w:r w:rsidR="00880C97">
        <w:rPr>
          <w:rFonts w:ascii="Times New Roman" w:hAnsi="Times New Roman" w:cs="Times New Roman"/>
          <w:sz w:val="28"/>
          <w:szCs w:val="28"/>
        </w:rPr>
        <w:t xml:space="preserve">я или переходить от одного лица </w:t>
      </w:r>
      <w:r w:rsidR="00D0309A" w:rsidRPr="008A5571">
        <w:rPr>
          <w:rFonts w:ascii="Times New Roman" w:hAnsi="Times New Roman" w:cs="Times New Roman"/>
          <w:sz w:val="28"/>
          <w:szCs w:val="28"/>
        </w:rPr>
        <w:t>к другому.</w:t>
      </w:r>
    </w:p>
    <w:p w:rsidR="00D412A2" w:rsidRPr="00160F39" w:rsidRDefault="00D412A2" w:rsidP="004C7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sz w:val="28"/>
          <w:szCs w:val="28"/>
        </w:rPr>
        <w:t>7.</w:t>
      </w:r>
      <w:r w:rsidRPr="00160F39">
        <w:rPr>
          <w:rFonts w:ascii="Times New Roman" w:hAnsi="Times New Roman" w:cs="Times New Roman"/>
        </w:rPr>
        <w:t> </w:t>
      </w:r>
      <w:r w:rsidR="00531132">
        <w:rPr>
          <w:rFonts w:ascii="Times New Roman" w:hAnsi="Times New Roman" w:cs="Times New Roman"/>
          <w:sz w:val="28"/>
          <w:szCs w:val="28"/>
        </w:rPr>
        <w:t>Право</w:t>
      </w:r>
      <w:r w:rsidRPr="00160F39">
        <w:rPr>
          <w:rFonts w:ascii="Times New Roman" w:hAnsi="Times New Roman" w:cs="Times New Roman"/>
          <w:sz w:val="28"/>
          <w:szCs w:val="28"/>
        </w:rPr>
        <w:t xml:space="preserve"> пользования участк</w:t>
      </w:r>
      <w:r w:rsidR="00531132">
        <w:rPr>
          <w:rFonts w:ascii="Times New Roman" w:hAnsi="Times New Roman" w:cs="Times New Roman"/>
          <w:sz w:val="28"/>
          <w:szCs w:val="28"/>
        </w:rPr>
        <w:t>ами</w:t>
      </w:r>
      <w:r w:rsidRPr="00160F39">
        <w:rPr>
          <w:rFonts w:ascii="Times New Roman" w:hAnsi="Times New Roman" w:cs="Times New Roman"/>
          <w:sz w:val="28"/>
          <w:szCs w:val="28"/>
        </w:rPr>
        <w:t xml:space="preserve"> недр местного значения для добычи подземных вод для целей питьевого или технического водоснабжения товариществ на территории Кировской области </w:t>
      </w:r>
      <w:r w:rsidR="00531132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160F39">
        <w:rPr>
          <w:rFonts w:ascii="Times New Roman" w:hAnsi="Times New Roman" w:cs="Times New Roman"/>
          <w:sz w:val="28"/>
          <w:szCs w:val="28"/>
        </w:rPr>
        <w:t xml:space="preserve"> министерством охраны окружающей среды Кировской области</w:t>
      </w:r>
      <w:r w:rsidR="001C557B" w:rsidRPr="00160F39">
        <w:rPr>
          <w:rFonts w:ascii="Times New Roman" w:hAnsi="Times New Roman" w:cs="Times New Roman"/>
          <w:sz w:val="28"/>
          <w:szCs w:val="28"/>
        </w:rPr>
        <w:t xml:space="preserve"> </w:t>
      </w:r>
      <w:r w:rsidR="0028424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C7B48" w:rsidRPr="00160F39">
        <w:rPr>
          <w:rFonts w:ascii="Times New Roman" w:hAnsi="Times New Roman" w:cs="Times New Roman"/>
          <w:sz w:val="28"/>
          <w:szCs w:val="28"/>
        </w:rPr>
        <w:t>–</w:t>
      </w:r>
      <w:r w:rsidR="00284247">
        <w:rPr>
          <w:rFonts w:ascii="Times New Roman" w:hAnsi="Times New Roman" w:cs="Times New Roman"/>
          <w:sz w:val="28"/>
          <w:szCs w:val="28"/>
        </w:rPr>
        <w:t xml:space="preserve"> </w:t>
      </w:r>
      <w:r w:rsidR="004C7B48" w:rsidRPr="00160F39">
        <w:rPr>
          <w:rFonts w:ascii="Times New Roman" w:hAnsi="Times New Roman" w:cs="Times New Roman"/>
          <w:sz w:val="28"/>
          <w:szCs w:val="28"/>
        </w:rPr>
        <w:t xml:space="preserve">министерство) и </w:t>
      </w:r>
      <w:r w:rsidR="00284247">
        <w:rPr>
          <w:rFonts w:ascii="Times New Roman" w:hAnsi="Times New Roman" w:cs="Times New Roman"/>
          <w:sz w:val="28"/>
          <w:szCs w:val="28"/>
        </w:rPr>
        <w:t>оформляется</w:t>
      </w:r>
      <w:r w:rsidR="0087752F">
        <w:rPr>
          <w:rFonts w:ascii="Times New Roman" w:hAnsi="Times New Roman" w:cs="Times New Roman"/>
          <w:sz w:val="28"/>
          <w:szCs w:val="28"/>
        </w:rPr>
        <w:t xml:space="preserve"> </w:t>
      </w:r>
      <w:r w:rsidRPr="00160F39">
        <w:rPr>
          <w:rFonts w:ascii="Times New Roman" w:hAnsi="Times New Roman" w:cs="Times New Roman"/>
          <w:sz w:val="28"/>
          <w:szCs w:val="28"/>
        </w:rPr>
        <w:t>специальным государствен</w:t>
      </w:r>
      <w:r w:rsidR="00531132">
        <w:rPr>
          <w:rFonts w:ascii="Times New Roman" w:hAnsi="Times New Roman" w:cs="Times New Roman"/>
          <w:sz w:val="28"/>
          <w:szCs w:val="28"/>
        </w:rPr>
        <w:t xml:space="preserve">ным разрешением </w:t>
      </w:r>
      <w:r w:rsidR="00284247">
        <w:rPr>
          <w:rFonts w:ascii="Times New Roman" w:hAnsi="Times New Roman" w:cs="Times New Roman"/>
          <w:sz w:val="28"/>
          <w:szCs w:val="28"/>
        </w:rPr>
        <w:br/>
      </w:r>
      <w:r w:rsidR="00531132">
        <w:rPr>
          <w:rFonts w:ascii="Times New Roman" w:hAnsi="Times New Roman" w:cs="Times New Roman"/>
          <w:sz w:val="28"/>
          <w:szCs w:val="28"/>
        </w:rPr>
        <w:t>в виде лицензии на пользовани</w:t>
      </w:r>
      <w:r w:rsidR="00CC3734">
        <w:rPr>
          <w:rFonts w:ascii="Times New Roman" w:hAnsi="Times New Roman" w:cs="Times New Roman"/>
          <w:sz w:val="28"/>
          <w:szCs w:val="28"/>
        </w:rPr>
        <w:t>е</w:t>
      </w:r>
      <w:r w:rsidR="00531132">
        <w:rPr>
          <w:rFonts w:ascii="Times New Roman" w:hAnsi="Times New Roman" w:cs="Times New Roman"/>
          <w:sz w:val="28"/>
          <w:szCs w:val="28"/>
        </w:rPr>
        <w:t xml:space="preserve"> участком недр местного значения.</w:t>
      </w:r>
    </w:p>
    <w:p w:rsidR="001C557B" w:rsidRPr="00160F39" w:rsidRDefault="001C557B" w:rsidP="001C55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sz w:val="28"/>
          <w:szCs w:val="28"/>
        </w:rPr>
        <w:t>8. </w:t>
      </w:r>
      <w:r w:rsidR="00D412A2" w:rsidRPr="00160F39">
        <w:rPr>
          <w:rFonts w:ascii="Times New Roman" w:hAnsi="Times New Roman" w:cs="Times New Roman"/>
          <w:sz w:val="28"/>
          <w:szCs w:val="28"/>
        </w:rPr>
        <w:t xml:space="preserve">Участок недр местного значения для добычи подземных вод </w:t>
      </w:r>
      <w:r w:rsidRPr="00160F39">
        <w:rPr>
          <w:rFonts w:ascii="Times New Roman" w:hAnsi="Times New Roman" w:cs="Times New Roman"/>
          <w:sz w:val="28"/>
          <w:szCs w:val="28"/>
        </w:rPr>
        <w:br/>
        <w:t xml:space="preserve">для целей питьевого или технического водоснабжения товариществ </w:t>
      </w:r>
      <w:r w:rsidR="00D412A2" w:rsidRPr="00160F39">
        <w:rPr>
          <w:rFonts w:ascii="Times New Roman" w:hAnsi="Times New Roman" w:cs="Times New Roman"/>
          <w:sz w:val="28"/>
          <w:szCs w:val="28"/>
        </w:rPr>
        <w:t xml:space="preserve">предоставляется в пользование </w:t>
      </w:r>
      <w:r w:rsidR="00531132">
        <w:rPr>
          <w:rFonts w:ascii="Times New Roman" w:hAnsi="Times New Roman" w:cs="Times New Roman"/>
          <w:sz w:val="28"/>
          <w:szCs w:val="28"/>
        </w:rPr>
        <w:t xml:space="preserve">товариществу </w:t>
      </w:r>
      <w:r w:rsidR="00D412A2" w:rsidRPr="00160F39">
        <w:rPr>
          <w:rFonts w:ascii="Times New Roman" w:hAnsi="Times New Roman" w:cs="Times New Roman"/>
          <w:sz w:val="28"/>
          <w:szCs w:val="28"/>
        </w:rPr>
        <w:t>на срок до 25 лет.</w:t>
      </w:r>
    </w:p>
    <w:p w:rsidR="00D412A2" w:rsidRDefault="001C557B" w:rsidP="001C55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sz w:val="28"/>
          <w:szCs w:val="28"/>
        </w:rPr>
        <w:t>9. </w:t>
      </w:r>
      <w:r w:rsidR="00D412A2" w:rsidRPr="00160F39">
        <w:rPr>
          <w:rFonts w:ascii="Times New Roman" w:hAnsi="Times New Roman" w:cs="Times New Roman"/>
          <w:sz w:val="28"/>
          <w:szCs w:val="28"/>
        </w:rPr>
        <w:t>За предоставление лицензии на пользование участком недр местного значения заявитель уплачивает государственную пошлину в размере, установленном подпунктом 92 пункта 1 статьи 333.33 Налогового кодекса Российской Федерации.</w:t>
      </w:r>
    </w:p>
    <w:p w:rsidR="00F9590C" w:rsidRPr="00160F39" w:rsidRDefault="001C557B" w:rsidP="004C7B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160F39">
        <w:rPr>
          <w:rFonts w:ascii="Times New Roman" w:hAnsi="Times New Roman" w:cs="Times New Roman"/>
          <w:sz w:val="28"/>
          <w:szCs w:val="28"/>
        </w:rPr>
        <w:t>10.</w:t>
      </w:r>
      <w:r w:rsidR="004C7B48" w:rsidRPr="00160F39">
        <w:rPr>
          <w:rFonts w:ascii="Times New Roman" w:hAnsi="Times New Roman" w:cs="Times New Roman"/>
          <w:sz w:val="28"/>
          <w:szCs w:val="28"/>
        </w:rPr>
        <w:t> </w:t>
      </w:r>
      <w:r w:rsidR="00F9590C" w:rsidRPr="00160F39">
        <w:rPr>
          <w:rFonts w:ascii="Times New Roman" w:hAnsi="Times New Roman" w:cs="Times New Roman"/>
          <w:sz w:val="28"/>
          <w:szCs w:val="28"/>
        </w:rPr>
        <w:t xml:space="preserve">Предоставление права пользования участком недр местного значения для добычи подземных вод для целей </w:t>
      </w:r>
      <w:r w:rsidR="0050431D" w:rsidRPr="00160F39">
        <w:rPr>
          <w:rFonts w:ascii="Times New Roman" w:hAnsi="Times New Roman" w:cs="Times New Roman"/>
          <w:sz w:val="28"/>
        </w:rPr>
        <w:t xml:space="preserve">питьевого </w:t>
      </w:r>
      <w:r w:rsidR="004C7B48" w:rsidRPr="00160F39">
        <w:rPr>
          <w:rFonts w:ascii="Times New Roman" w:hAnsi="Times New Roman" w:cs="Times New Roman"/>
          <w:sz w:val="28"/>
        </w:rPr>
        <w:t xml:space="preserve">или </w:t>
      </w:r>
      <w:r w:rsidR="00F9590C" w:rsidRPr="00160F39">
        <w:rPr>
          <w:rFonts w:ascii="Times New Roman" w:hAnsi="Times New Roman" w:cs="Times New Roman"/>
          <w:sz w:val="28"/>
        </w:rPr>
        <w:t>технического водоснабжения</w:t>
      </w:r>
      <w:r w:rsidR="00F9590C" w:rsidRPr="00160F39">
        <w:rPr>
          <w:rFonts w:ascii="Times New Roman" w:hAnsi="Times New Roman" w:cs="Times New Roman"/>
          <w:sz w:val="28"/>
          <w:szCs w:val="28"/>
        </w:rPr>
        <w:t xml:space="preserve"> товариществ осуществляется министерством в соответствии с </w:t>
      </w:r>
      <w:hyperlink r:id="rId9" w:history="1">
        <w:r w:rsidR="00F9590C" w:rsidRPr="00160F3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F9590C" w:rsidRPr="00160F39">
        <w:rPr>
          <w:rFonts w:ascii="Times New Roman" w:hAnsi="Times New Roman" w:cs="Times New Roman"/>
          <w:sz w:val="28"/>
          <w:szCs w:val="28"/>
        </w:rPr>
        <w:t xml:space="preserve"> предоставления права пользования участками недр, распоряжение которыми относится к компетенции органов исполнительной власти Кировской области (без проведения аукциона), утвержденным постановлением Правительства Кировской области от 01.06.2010 № 53/244 «Об утверждении Порядка предоставления права пользования участками недр, распоряжение которыми относится к компетенции органов исполнительной власти Кировской области (без проведения аукциона)».</w:t>
      </w:r>
    </w:p>
    <w:p w:rsidR="00F9590C" w:rsidRPr="00175354" w:rsidRDefault="0050431D" w:rsidP="00175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354">
        <w:rPr>
          <w:rFonts w:ascii="Times New Roman" w:hAnsi="Times New Roman" w:cs="Times New Roman"/>
          <w:sz w:val="28"/>
          <w:szCs w:val="28"/>
        </w:rPr>
        <w:t>11</w:t>
      </w:r>
      <w:r w:rsidR="00F9590C" w:rsidRPr="00175354">
        <w:rPr>
          <w:rFonts w:ascii="Times New Roman" w:hAnsi="Times New Roman" w:cs="Times New Roman"/>
          <w:sz w:val="28"/>
          <w:szCs w:val="28"/>
        </w:rPr>
        <w:t xml:space="preserve">. Оформление, государственная регистрация и выдача лицензии </w:t>
      </w:r>
      <w:r w:rsidR="00E85727">
        <w:rPr>
          <w:rFonts w:ascii="Times New Roman" w:hAnsi="Times New Roman" w:cs="Times New Roman"/>
          <w:sz w:val="28"/>
          <w:szCs w:val="28"/>
        </w:rPr>
        <w:br/>
      </w:r>
      <w:r w:rsidR="00F9590C" w:rsidRPr="00175354">
        <w:rPr>
          <w:rFonts w:ascii="Times New Roman" w:hAnsi="Times New Roman" w:cs="Times New Roman"/>
          <w:sz w:val="28"/>
          <w:szCs w:val="28"/>
        </w:rPr>
        <w:t>на пользование участком недр местного значения</w:t>
      </w:r>
      <w:r w:rsidR="00E85727">
        <w:rPr>
          <w:rFonts w:ascii="Times New Roman" w:hAnsi="Times New Roman" w:cs="Times New Roman"/>
          <w:sz w:val="28"/>
          <w:szCs w:val="28"/>
        </w:rPr>
        <w:t xml:space="preserve"> </w:t>
      </w:r>
      <w:r w:rsidR="00E85727" w:rsidRPr="00160F39">
        <w:rPr>
          <w:rFonts w:ascii="Times New Roman" w:hAnsi="Times New Roman" w:cs="Times New Roman"/>
          <w:sz w:val="28"/>
          <w:szCs w:val="28"/>
        </w:rPr>
        <w:t xml:space="preserve">для добычи подземных вод для целей </w:t>
      </w:r>
      <w:r w:rsidR="00E85727" w:rsidRPr="00160F39">
        <w:rPr>
          <w:rFonts w:ascii="Times New Roman" w:hAnsi="Times New Roman" w:cs="Times New Roman"/>
          <w:sz w:val="28"/>
        </w:rPr>
        <w:t>питьевого или технического водоснабжения</w:t>
      </w:r>
      <w:r w:rsidR="00E85727" w:rsidRPr="00160F39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 w:rsidR="00E85727">
        <w:rPr>
          <w:rFonts w:ascii="Times New Roman" w:hAnsi="Times New Roman" w:cs="Times New Roman"/>
          <w:sz w:val="28"/>
          <w:szCs w:val="28"/>
        </w:rPr>
        <w:t xml:space="preserve"> </w:t>
      </w:r>
      <w:r w:rsidR="00F9590C" w:rsidRPr="00175354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175354">
        <w:rPr>
          <w:rFonts w:ascii="Times New Roman" w:hAnsi="Times New Roman" w:cs="Times New Roman"/>
          <w:sz w:val="28"/>
          <w:szCs w:val="28"/>
        </w:rPr>
        <w:t>министерством в соответствии с а</w:t>
      </w:r>
      <w:r w:rsidR="00F9590C" w:rsidRPr="00175354">
        <w:rPr>
          <w:rFonts w:ascii="Times New Roman" w:hAnsi="Times New Roman" w:cs="Times New Roman"/>
          <w:sz w:val="28"/>
          <w:szCs w:val="28"/>
        </w:rPr>
        <w:t xml:space="preserve">дминистративным </w:t>
      </w:r>
      <w:hyperlink r:id="rId10" w:history="1">
        <w:r w:rsidR="00F9590C" w:rsidRPr="00175354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175354">
        <w:rPr>
          <w:rFonts w:ascii="Times New Roman" w:hAnsi="Times New Roman" w:cs="Times New Roman"/>
          <w:sz w:val="28"/>
          <w:szCs w:val="28"/>
        </w:rPr>
        <w:t xml:space="preserve">, </w:t>
      </w:r>
      <w:r w:rsidR="00F9590C" w:rsidRPr="00175354">
        <w:rPr>
          <w:rFonts w:ascii="Times New Roman" w:hAnsi="Times New Roman" w:cs="Times New Roman"/>
          <w:sz w:val="28"/>
          <w:szCs w:val="28"/>
        </w:rPr>
        <w:t>утвержденным</w:t>
      </w:r>
      <w:r w:rsidR="00175354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F9590C" w:rsidRPr="00160F39" w:rsidRDefault="001315DD" w:rsidP="00F95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0431D" w:rsidRPr="00160F39">
        <w:rPr>
          <w:rFonts w:ascii="Times New Roman" w:hAnsi="Times New Roman" w:cs="Times New Roman"/>
          <w:sz w:val="28"/>
          <w:szCs w:val="28"/>
        </w:rPr>
        <w:t>2</w:t>
      </w:r>
      <w:r w:rsidR="00F9590C" w:rsidRPr="00160F39">
        <w:rPr>
          <w:rFonts w:ascii="Times New Roman" w:hAnsi="Times New Roman" w:cs="Times New Roman"/>
          <w:sz w:val="28"/>
          <w:szCs w:val="28"/>
        </w:rPr>
        <w:t>. </w:t>
      </w:r>
      <w:r w:rsidR="003004EB">
        <w:rPr>
          <w:rFonts w:ascii="Times New Roman" w:hAnsi="Times New Roman" w:cs="Times New Roman"/>
          <w:sz w:val="28"/>
          <w:szCs w:val="28"/>
        </w:rPr>
        <w:t xml:space="preserve">Товариществами </w:t>
      </w:r>
      <w:r w:rsidR="003004EB" w:rsidRPr="00160F39">
        <w:rPr>
          <w:rFonts w:ascii="Times New Roman" w:hAnsi="Times New Roman" w:cs="Times New Roman"/>
          <w:sz w:val="28"/>
          <w:szCs w:val="28"/>
        </w:rPr>
        <w:t>уплачиваются налоги и платежи, предусмотренны</w:t>
      </w:r>
      <w:r w:rsidR="003004EB">
        <w:rPr>
          <w:rFonts w:ascii="Times New Roman" w:hAnsi="Times New Roman" w:cs="Times New Roman"/>
          <w:sz w:val="28"/>
          <w:szCs w:val="28"/>
        </w:rPr>
        <w:t>е действующим законодательством, п</w:t>
      </w:r>
      <w:r w:rsidR="00F9590C" w:rsidRPr="00160F39">
        <w:rPr>
          <w:rFonts w:ascii="Times New Roman" w:hAnsi="Times New Roman" w:cs="Times New Roman"/>
          <w:sz w:val="28"/>
          <w:szCs w:val="28"/>
        </w:rPr>
        <w:t xml:space="preserve">ри осуществлении добычи подземных вод </w:t>
      </w:r>
      <w:r w:rsidR="00F9590C" w:rsidRPr="00160F39">
        <w:rPr>
          <w:rFonts w:ascii="Times New Roman" w:hAnsi="Times New Roman" w:cs="Times New Roman"/>
          <w:color w:val="222222"/>
          <w:sz w:val="28"/>
          <w:szCs w:val="28"/>
        </w:rPr>
        <w:t xml:space="preserve">для целей питьевого или технического водоснабжения </w:t>
      </w:r>
      <w:r w:rsidR="003004EB">
        <w:rPr>
          <w:rFonts w:ascii="Times New Roman" w:hAnsi="Times New Roman" w:cs="Times New Roman"/>
          <w:sz w:val="28"/>
          <w:szCs w:val="28"/>
        </w:rPr>
        <w:t>товариществ.</w:t>
      </w:r>
      <w:r w:rsidR="00F9590C" w:rsidRPr="00160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90C" w:rsidRPr="00160F39" w:rsidRDefault="001315DD" w:rsidP="00300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39">
        <w:rPr>
          <w:rFonts w:ascii="Times New Roman" w:hAnsi="Times New Roman" w:cs="Times New Roman"/>
          <w:sz w:val="28"/>
          <w:szCs w:val="28"/>
        </w:rPr>
        <w:t>1</w:t>
      </w:r>
      <w:r w:rsidR="0050431D" w:rsidRPr="00160F39">
        <w:rPr>
          <w:rFonts w:ascii="Times New Roman" w:hAnsi="Times New Roman" w:cs="Times New Roman"/>
          <w:sz w:val="28"/>
          <w:szCs w:val="28"/>
        </w:rPr>
        <w:t>3. </w:t>
      </w:r>
      <w:r w:rsidR="00F9590C" w:rsidRPr="00160F39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F9590C" w:rsidRPr="009E3FB7">
        <w:rPr>
          <w:rFonts w:ascii="Times New Roman" w:hAnsi="Times New Roman" w:cs="Times New Roman"/>
          <w:sz w:val="28"/>
          <w:szCs w:val="28"/>
        </w:rPr>
        <w:t xml:space="preserve">пользования недрами </w:t>
      </w:r>
      <w:r w:rsidR="009E3FB7" w:rsidRPr="009E3FB7">
        <w:rPr>
          <w:rFonts w:ascii="Times New Roman" w:hAnsi="Times New Roman" w:cs="Times New Roman"/>
          <w:sz w:val="28"/>
          <w:szCs w:val="28"/>
        </w:rPr>
        <w:t>при осуществлени</w:t>
      </w:r>
      <w:r w:rsidR="00762F9E">
        <w:rPr>
          <w:rFonts w:ascii="Times New Roman" w:hAnsi="Times New Roman" w:cs="Times New Roman"/>
          <w:sz w:val="28"/>
          <w:szCs w:val="28"/>
        </w:rPr>
        <w:t>и</w:t>
      </w:r>
      <w:r w:rsidR="009E3FB7" w:rsidRPr="009E3FB7">
        <w:rPr>
          <w:rFonts w:ascii="Times New Roman" w:hAnsi="Times New Roman" w:cs="Times New Roman"/>
          <w:sz w:val="28"/>
          <w:szCs w:val="28"/>
        </w:rPr>
        <w:t xml:space="preserve"> добычи подземных вод </w:t>
      </w:r>
      <w:r w:rsidR="00F9590C" w:rsidRPr="009E3FB7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50431D" w:rsidRPr="009E3FB7">
        <w:rPr>
          <w:rFonts w:ascii="Times New Roman" w:hAnsi="Times New Roman" w:cs="Times New Roman"/>
          <w:sz w:val="28"/>
          <w:szCs w:val="28"/>
        </w:rPr>
        <w:t xml:space="preserve">питьевого </w:t>
      </w:r>
      <w:r w:rsidR="00F9590C" w:rsidRPr="009E3FB7">
        <w:rPr>
          <w:rFonts w:ascii="Times New Roman" w:hAnsi="Times New Roman" w:cs="Times New Roman"/>
          <w:sz w:val="28"/>
          <w:szCs w:val="28"/>
        </w:rPr>
        <w:t xml:space="preserve">или технического водоснабжения товариществ ограничивается, приостанавливается и прекращается по основаниям, предусмотренным </w:t>
      </w:r>
      <w:r w:rsidR="003004EB" w:rsidRPr="009E3FB7">
        <w:rPr>
          <w:rFonts w:ascii="Times New Roman" w:hAnsi="Times New Roman" w:cs="Times New Roman"/>
          <w:sz w:val="28"/>
          <w:szCs w:val="28"/>
        </w:rPr>
        <w:t>Законом Российской Федерации от</w:t>
      </w:r>
      <w:r w:rsidR="003004EB" w:rsidRPr="00160F39">
        <w:rPr>
          <w:rFonts w:ascii="Times New Roman" w:hAnsi="Times New Roman" w:cs="Times New Roman"/>
          <w:sz w:val="28"/>
          <w:szCs w:val="28"/>
        </w:rPr>
        <w:t xml:space="preserve"> 21.02.1992 № 2395-1</w:t>
      </w:r>
      <w:r w:rsidR="00CF4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5DD" w:rsidRPr="009704D1" w:rsidRDefault="001315DD" w:rsidP="001315DD">
      <w:pPr>
        <w:pStyle w:val="a3"/>
        <w:spacing w:before="720" w:line="360" w:lineRule="auto"/>
        <w:jc w:val="center"/>
        <w:rPr>
          <w:rFonts w:ascii="Times New Roman" w:hAnsi="Times New Roman" w:cs="Times New Roman"/>
          <w:sz w:val="28"/>
        </w:rPr>
      </w:pPr>
      <w:r w:rsidRPr="008E27AD">
        <w:rPr>
          <w:rFonts w:ascii="Times New Roman" w:hAnsi="Times New Roman" w:cs="Times New Roman"/>
          <w:sz w:val="28"/>
        </w:rPr>
        <w:t>_____________</w:t>
      </w:r>
    </w:p>
    <w:p w:rsidR="00A92D93" w:rsidRPr="009704D1" w:rsidRDefault="00A92D93" w:rsidP="009704D1">
      <w:pPr>
        <w:pStyle w:val="a3"/>
        <w:spacing w:before="720" w:line="360" w:lineRule="auto"/>
        <w:jc w:val="center"/>
        <w:rPr>
          <w:rFonts w:ascii="Times New Roman" w:hAnsi="Times New Roman" w:cs="Times New Roman"/>
          <w:sz w:val="28"/>
        </w:rPr>
      </w:pPr>
    </w:p>
    <w:sectPr w:rsidR="00A92D93" w:rsidRPr="009704D1" w:rsidSect="00F0449D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F9" w:rsidRDefault="001A53F9" w:rsidP="00A92D93">
      <w:pPr>
        <w:spacing w:after="0" w:line="240" w:lineRule="auto"/>
      </w:pPr>
      <w:r>
        <w:separator/>
      </w:r>
    </w:p>
  </w:endnote>
  <w:endnote w:type="continuationSeparator" w:id="0">
    <w:p w:rsidR="001A53F9" w:rsidRDefault="001A53F9" w:rsidP="00A9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F9" w:rsidRDefault="001A53F9" w:rsidP="00A92D93">
      <w:pPr>
        <w:spacing w:after="0" w:line="240" w:lineRule="auto"/>
      </w:pPr>
      <w:r>
        <w:separator/>
      </w:r>
    </w:p>
  </w:footnote>
  <w:footnote w:type="continuationSeparator" w:id="0">
    <w:p w:rsidR="001A53F9" w:rsidRDefault="001A53F9" w:rsidP="00A9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92299"/>
      <w:docPartObj>
        <w:docPartGallery w:val="Page Numbers (Top of Page)"/>
        <w:docPartUnique/>
      </w:docPartObj>
    </w:sdtPr>
    <w:sdtEndPr/>
    <w:sdtContent>
      <w:p w:rsidR="008F2A74" w:rsidRDefault="009079C8" w:rsidP="00BB6F51">
        <w:pPr>
          <w:pStyle w:val="a4"/>
          <w:jc w:val="center"/>
        </w:pPr>
        <w:r w:rsidRPr="00A92D93">
          <w:rPr>
            <w:rFonts w:ascii="Times New Roman" w:hAnsi="Times New Roman" w:cs="Times New Roman"/>
            <w:sz w:val="28"/>
          </w:rPr>
          <w:fldChar w:fldCharType="begin"/>
        </w:r>
        <w:r w:rsidR="008F2A74" w:rsidRPr="00A92D9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92D93">
          <w:rPr>
            <w:rFonts w:ascii="Times New Roman" w:hAnsi="Times New Roman" w:cs="Times New Roman"/>
            <w:sz w:val="28"/>
          </w:rPr>
          <w:fldChar w:fldCharType="separate"/>
        </w:r>
        <w:r w:rsidR="00A3751B">
          <w:rPr>
            <w:rFonts w:ascii="Times New Roman" w:hAnsi="Times New Roman" w:cs="Times New Roman"/>
            <w:noProof/>
            <w:sz w:val="28"/>
          </w:rPr>
          <w:t>4</w:t>
        </w:r>
        <w:r w:rsidRPr="00A92D93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87D6A"/>
    <w:multiLevelType w:val="multilevel"/>
    <w:tmpl w:val="087026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432"/>
    <w:rsid w:val="00000F0F"/>
    <w:rsid w:val="0000350B"/>
    <w:rsid w:val="000056E8"/>
    <w:rsid w:val="00025413"/>
    <w:rsid w:val="0003048D"/>
    <w:rsid w:val="00037119"/>
    <w:rsid w:val="00045EA3"/>
    <w:rsid w:val="00054AE8"/>
    <w:rsid w:val="000640A9"/>
    <w:rsid w:val="0007041E"/>
    <w:rsid w:val="00074975"/>
    <w:rsid w:val="00086A15"/>
    <w:rsid w:val="000C3E3E"/>
    <w:rsid w:val="000E2581"/>
    <w:rsid w:val="000E393D"/>
    <w:rsid w:val="000E70EF"/>
    <w:rsid w:val="000E7CBE"/>
    <w:rsid w:val="000F1FD4"/>
    <w:rsid w:val="000F3845"/>
    <w:rsid w:val="000F3D9B"/>
    <w:rsid w:val="00105FF6"/>
    <w:rsid w:val="00114B28"/>
    <w:rsid w:val="001315DD"/>
    <w:rsid w:val="00160F39"/>
    <w:rsid w:val="00161BDE"/>
    <w:rsid w:val="00171930"/>
    <w:rsid w:val="001731BF"/>
    <w:rsid w:val="00175354"/>
    <w:rsid w:val="001755CD"/>
    <w:rsid w:val="00180A39"/>
    <w:rsid w:val="001904EC"/>
    <w:rsid w:val="00196893"/>
    <w:rsid w:val="001A53F9"/>
    <w:rsid w:val="001B4AA1"/>
    <w:rsid w:val="001C48E1"/>
    <w:rsid w:val="001C557B"/>
    <w:rsid w:val="001C66E0"/>
    <w:rsid w:val="001D04F1"/>
    <w:rsid w:val="001E088D"/>
    <w:rsid w:val="001E7240"/>
    <w:rsid w:val="001F200D"/>
    <w:rsid w:val="001F3CB1"/>
    <w:rsid w:val="0020019B"/>
    <w:rsid w:val="00200FB1"/>
    <w:rsid w:val="00210994"/>
    <w:rsid w:val="002541B1"/>
    <w:rsid w:val="00257C2B"/>
    <w:rsid w:val="00261FC6"/>
    <w:rsid w:val="00284247"/>
    <w:rsid w:val="002A615F"/>
    <w:rsid w:val="002F5029"/>
    <w:rsid w:val="002F6977"/>
    <w:rsid w:val="003004EB"/>
    <w:rsid w:val="00300519"/>
    <w:rsid w:val="003311EF"/>
    <w:rsid w:val="00363CB7"/>
    <w:rsid w:val="00373368"/>
    <w:rsid w:val="0037423C"/>
    <w:rsid w:val="0038595C"/>
    <w:rsid w:val="003875AB"/>
    <w:rsid w:val="00397860"/>
    <w:rsid w:val="003A16FA"/>
    <w:rsid w:val="003D2C06"/>
    <w:rsid w:val="003D5D53"/>
    <w:rsid w:val="003E2783"/>
    <w:rsid w:val="003E7456"/>
    <w:rsid w:val="004110F2"/>
    <w:rsid w:val="00426CFA"/>
    <w:rsid w:val="004273B1"/>
    <w:rsid w:val="004364A2"/>
    <w:rsid w:val="004444C2"/>
    <w:rsid w:val="00446D59"/>
    <w:rsid w:val="0045044A"/>
    <w:rsid w:val="0045669A"/>
    <w:rsid w:val="00456765"/>
    <w:rsid w:val="004579FD"/>
    <w:rsid w:val="00461527"/>
    <w:rsid w:val="0046263C"/>
    <w:rsid w:val="00465B23"/>
    <w:rsid w:val="00480576"/>
    <w:rsid w:val="00483493"/>
    <w:rsid w:val="004C7B48"/>
    <w:rsid w:val="004D3F7A"/>
    <w:rsid w:val="004E4334"/>
    <w:rsid w:val="004F76B2"/>
    <w:rsid w:val="005008B5"/>
    <w:rsid w:val="0050431D"/>
    <w:rsid w:val="0051075C"/>
    <w:rsid w:val="00526447"/>
    <w:rsid w:val="00531132"/>
    <w:rsid w:val="005338A3"/>
    <w:rsid w:val="00534A1E"/>
    <w:rsid w:val="00542B8A"/>
    <w:rsid w:val="00544629"/>
    <w:rsid w:val="0054683E"/>
    <w:rsid w:val="00583B21"/>
    <w:rsid w:val="00595D17"/>
    <w:rsid w:val="005B6DB6"/>
    <w:rsid w:val="005D0E9B"/>
    <w:rsid w:val="005D433B"/>
    <w:rsid w:val="005E08AC"/>
    <w:rsid w:val="005E7023"/>
    <w:rsid w:val="006104AE"/>
    <w:rsid w:val="006127AF"/>
    <w:rsid w:val="006247A4"/>
    <w:rsid w:val="00626D57"/>
    <w:rsid w:val="00627024"/>
    <w:rsid w:val="006507A4"/>
    <w:rsid w:val="00667786"/>
    <w:rsid w:val="006705CF"/>
    <w:rsid w:val="00683F8B"/>
    <w:rsid w:val="006857A3"/>
    <w:rsid w:val="0069215E"/>
    <w:rsid w:val="006B227C"/>
    <w:rsid w:val="006B52F7"/>
    <w:rsid w:val="006C015B"/>
    <w:rsid w:val="006C02EE"/>
    <w:rsid w:val="006D17E2"/>
    <w:rsid w:val="006E07C6"/>
    <w:rsid w:val="006F0B7B"/>
    <w:rsid w:val="0073230B"/>
    <w:rsid w:val="0073571A"/>
    <w:rsid w:val="0073575C"/>
    <w:rsid w:val="0074454D"/>
    <w:rsid w:val="00761005"/>
    <w:rsid w:val="00762F9E"/>
    <w:rsid w:val="007756A4"/>
    <w:rsid w:val="00775C96"/>
    <w:rsid w:val="00787432"/>
    <w:rsid w:val="00787D53"/>
    <w:rsid w:val="00790BE3"/>
    <w:rsid w:val="007A270E"/>
    <w:rsid w:val="007C217A"/>
    <w:rsid w:val="007C448C"/>
    <w:rsid w:val="007D3261"/>
    <w:rsid w:val="007D399F"/>
    <w:rsid w:val="007F35FF"/>
    <w:rsid w:val="00800411"/>
    <w:rsid w:val="0081233F"/>
    <w:rsid w:val="00823792"/>
    <w:rsid w:val="00826E66"/>
    <w:rsid w:val="008411BB"/>
    <w:rsid w:val="008530F5"/>
    <w:rsid w:val="00854901"/>
    <w:rsid w:val="00854D0F"/>
    <w:rsid w:val="0087752F"/>
    <w:rsid w:val="00880C97"/>
    <w:rsid w:val="0088249E"/>
    <w:rsid w:val="0088419B"/>
    <w:rsid w:val="008855C5"/>
    <w:rsid w:val="0088651E"/>
    <w:rsid w:val="00892A5A"/>
    <w:rsid w:val="00896BD6"/>
    <w:rsid w:val="008A5571"/>
    <w:rsid w:val="008C0CF4"/>
    <w:rsid w:val="008E27AD"/>
    <w:rsid w:val="008F2A74"/>
    <w:rsid w:val="009000CB"/>
    <w:rsid w:val="009079C8"/>
    <w:rsid w:val="00912012"/>
    <w:rsid w:val="009457DE"/>
    <w:rsid w:val="00952900"/>
    <w:rsid w:val="009704D1"/>
    <w:rsid w:val="00973327"/>
    <w:rsid w:val="009819B5"/>
    <w:rsid w:val="0099624B"/>
    <w:rsid w:val="00997B85"/>
    <w:rsid w:val="009A295E"/>
    <w:rsid w:val="009A350A"/>
    <w:rsid w:val="009A6B81"/>
    <w:rsid w:val="009B30E1"/>
    <w:rsid w:val="009C7204"/>
    <w:rsid w:val="009D02BA"/>
    <w:rsid w:val="009E0052"/>
    <w:rsid w:val="009E1E27"/>
    <w:rsid w:val="009E3FB7"/>
    <w:rsid w:val="009F3BCE"/>
    <w:rsid w:val="00A024DC"/>
    <w:rsid w:val="00A053EC"/>
    <w:rsid w:val="00A11C39"/>
    <w:rsid w:val="00A15221"/>
    <w:rsid w:val="00A15B28"/>
    <w:rsid w:val="00A17F9B"/>
    <w:rsid w:val="00A25A90"/>
    <w:rsid w:val="00A27012"/>
    <w:rsid w:val="00A31A6D"/>
    <w:rsid w:val="00A3751B"/>
    <w:rsid w:val="00A57EBB"/>
    <w:rsid w:val="00A61759"/>
    <w:rsid w:val="00A71394"/>
    <w:rsid w:val="00A92D93"/>
    <w:rsid w:val="00A94E8B"/>
    <w:rsid w:val="00A960BE"/>
    <w:rsid w:val="00AB3BFD"/>
    <w:rsid w:val="00AC6752"/>
    <w:rsid w:val="00AD66A3"/>
    <w:rsid w:val="00AE1CAD"/>
    <w:rsid w:val="00AE29AF"/>
    <w:rsid w:val="00B000E5"/>
    <w:rsid w:val="00B0242F"/>
    <w:rsid w:val="00B03135"/>
    <w:rsid w:val="00B05F3A"/>
    <w:rsid w:val="00B06250"/>
    <w:rsid w:val="00B310ED"/>
    <w:rsid w:val="00B409F1"/>
    <w:rsid w:val="00B4304C"/>
    <w:rsid w:val="00B47ED0"/>
    <w:rsid w:val="00B54481"/>
    <w:rsid w:val="00B66AA0"/>
    <w:rsid w:val="00B771C7"/>
    <w:rsid w:val="00B93858"/>
    <w:rsid w:val="00B945D6"/>
    <w:rsid w:val="00B978A5"/>
    <w:rsid w:val="00BA38AF"/>
    <w:rsid w:val="00BB139A"/>
    <w:rsid w:val="00BB4D9F"/>
    <w:rsid w:val="00BB6ED7"/>
    <w:rsid w:val="00BB6F51"/>
    <w:rsid w:val="00BD0472"/>
    <w:rsid w:val="00BF7A63"/>
    <w:rsid w:val="00C01575"/>
    <w:rsid w:val="00C10EC0"/>
    <w:rsid w:val="00C14514"/>
    <w:rsid w:val="00C238FF"/>
    <w:rsid w:val="00C62B2F"/>
    <w:rsid w:val="00C71938"/>
    <w:rsid w:val="00C72567"/>
    <w:rsid w:val="00C734A9"/>
    <w:rsid w:val="00C801B9"/>
    <w:rsid w:val="00C8777D"/>
    <w:rsid w:val="00C91D2B"/>
    <w:rsid w:val="00C93F7C"/>
    <w:rsid w:val="00C948F6"/>
    <w:rsid w:val="00CA01CD"/>
    <w:rsid w:val="00CA3A14"/>
    <w:rsid w:val="00CC3734"/>
    <w:rsid w:val="00CC5DF3"/>
    <w:rsid w:val="00CC6727"/>
    <w:rsid w:val="00CC6FDA"/>
    <w:rsid w:val="00CE538A"/>
    <w:rsid w:val="00CF4482"/>
    <w:rsid w:val="00D008B9"/>
    <w:rsid w:val="00D0309A"/>
    <w:rsid w:val="00D04E73"/>
    <w:rsid w:val="00D16BAA"/>
    <w:rsid w:val="00D26668"/>
    <w:rsid w:val="00D412A2"/>
    <w:rsid w:val="00D47B6A"/>
    <w:rsid w:val="00D50682"/>
    <w:rsid w:val="00D51136"/>
    <w:rsid w:val="00D764DF"/>
    <w:rsid w:val="00D82AEB"/>
    <w:rsid w:val="00D82EFE"/>
    <w:rsid w:val="00D86BA5"/>
    <w:rsid w:val="00D92BF1"/>
    <w:rsid w:val="00DA3CAF"/>
    <w:rsid w:val="00DA5411"/>
    <w:rsid w:val="00DA79A3"/>
    <w:rsid w:val="00DB0EC4"/>
    <w:rsid w:val="00DB4904"/>
    <w:rsid w:val="00DB5415"/>
    <w:rsid w:val="00DE5C32"/>
    <w:rsid w:val="00DF52AC"/>
    <w:rsid w:val="00E119AF"/>
    <w:rsid w:val="00E1456F"/>
    <w:rsid w:val="00E21400"/>
    <w:rsid w:val="00E23664"/>
    <w:rsid w:val="00E2388C"/>
    <w:rsid w:val="00E50ECE"/>
    <w:rsid w:val="00E61C01"/>
    <w:rsid w:val="00E7703E"/>
    <w:rsid w:val="00E8344F"/>
    <w:rsid w:val="00E85727"/>
    <w:rsid w:val="00E9269E"/>
    <w:rsid w:val="00EB35F4"/>
    <w:rsid w:val="00EC4768"/>
    <w:rsid w:val="00EC5E6A"/>
    <w:rsid w:val="00EC62A0"/>
    <w:rsid w:val="00ED31C1"/>
    <w:rsid w:val="00ED777A"/>
    <w:rsid w:val="00EE4490"/>
    <w:rsid w:val="00F0449D"/>
    <w:rsid w:val="00F1704F"/>
    <w:rsid w:val="00F30B2B"/>
    <w:rsid w:val="00F6197E"/>
    <w:rsid w:val="00F9590C"/>
    <w:rsid w:val="00F969DA"/>
    <w:rsid w:val="00FC4CDC"/>
    <w:rsid w:val="00FD0F48"/>
    <w:rsid w:val="00FE0174"/>
    <w:rsid w:val="00FE54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787432"/>
    <w:pPr>
      <w:spacing w:before="600"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743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78743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9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2D93"/>
  </w:style>
  <w:style w:type="paragraph" w:styleId="a6">
    <w:name w:val="footer"/>
    <w:basedOn w:val="a"/>
    <w:link w:val="a7"/>
    <w:uiPriority w:val="99"/>
    <w:semiHidden/>
    <w:unhideWhenUsed/>
    <w:rsid w:val="00A9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2D93"/>
  </w:style>
  <w:style w:type="paragraph" w:styleId="a8">
    <w:name w:val="List Paragraph"/>
    <w:basedOn w:val="a"/>
    <w:uiPriority w:val="34"/>
    <w:qFormat/>
    <w:rsid w:val="00A053EC"/>
    <w:pPr>
      <w:ind w:left="720"/>
      <w:contextualSpacing/>
    </w:pPr>
  </w:style>
  <w:style w:type="paragraph" w:customStyle="1" w:styleId="ConsPlusNormal">
    <w:name w:val="ConsPlusNormal"/>
    <w:rsid w:val="007357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03711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711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7119"/>
    <w:rPr>
      <w:rFonts w:cs="Times New Roman"/>
      <w:vertAlign w:val="superscript"/>
    </w:rPr>
  </w:style>
  <w:style w:type="paragraph" w:styleId="ac">
    <w:name w:val="Normal (Web)"/>
    <w:basedOn w:val="a"/>
    <w:uiPriority w:val="99"/>
    <w:unhideWhenUsed/>
    <w:rsid w:val="00F9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310E09A45E363444442B67608AD136F879FCB28909C49F1AAAB6B16CCA9F6EA567059AD9A0BB35F867044CDF4B928247E9A41D21F808A8DF9FCAF2K9J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310E09A45E363444442B67608AD136F879FCB28908C1991BACB6B16CCA9F6EA567059AD9A0BB35F867044CD94B928247E9A41D21F808A8DF9FCAF2K9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420E-1332-4FBB-85F4-0EF622C7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Любовь В. Кузнецова</cp:lastModifiedBy>
  <cp:revision>49</cp:revision>
  <cp:lastPrinted>2022-07-19T09:30:00Z</cp:lastPrinted>
  <dcterms:created xsi:type="dcterms:W3CDTF">2022-04-14T06:22:00Z</dcterms:created>
  <dcterms:modified xsi:type="dcterms:W3CDTF">2022-09-26T14:18:00Z</dcterms:modified>
</cp:coreProperties>
</file>